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24EFD" w14:textId="5DB07235" w:rsidR="00855F7D" w:rsidRPr="00A76CAF" w:rsidRDefault="00F5235E" w:rsidP="00855F7D">
      <w:pPr>
        <w:pStyle w:val="Default"/>
        <w:jc w:val="center"/>
        <w:rPr>
          <w:b/>
          <w:bCs/>
          <w:sz w:val="22"/>
          <w:szCs w:val="22"/>
        </w:rPr>
      </w:pPr>
      <w:r w:rsidRPr="00A76CAF">
        <w:rPr>
          <w:b/>
          <w:bCs/>
          <w:sz w:val="22"/>
          <w:szCs w:val="22"/>
        </w:rPr>
        <w:t>Escala de Miedo a la Soledad (BSFL)</w:t>
      </w:r>
    </w:p>
    <w:p w14:paraId="551A48DF" w14:textId="77777777" w:rsidR="00F5235E" w:rsidRPr="00A76CAF" w:rsidRDefault="00F5235E" w:rsidP="00855F7D">
      <w:pPr>
        <w:pStyle w:val="Default"/>
        <w:jc w:val="center"/>
        <w:rPr>
          <w:b/>
          <w:bCs/>
          <w:sz w:val="22"/>
          <w:szCs w:val="22"/>
        </w:rPr>
      </w:pPr>
    </w:p>
    <w:p w14:paraId="7C574D08" w14:textId="21D4042A" w:rsidR="00F5235E" w:rsidRPr="00A76CAF" w:rsidRDefault="00F5235E" w:rsidP="00855F7D">
      <w:pPr>
        <w:pStyle w:val="Default"/>
        <w:jc w:val="center"/>
        <w:rPr>
          <w:sz w:val="22"/>
          <w:szCs w:val="22"/>
        </w:rPr>
      </w:pPr>
      <w:r w:rsidRPr="00A76CAF">
        <w:rPr>
          <w:sz w:val="22"/>
          <w:szCs w:val="22"/>
        </w:rPr>
        <w:t>Ventura-León et al. (2020)</w:t>
      </w:r>
    </w:p>
    <w:p w14:paraId="10A351C5" w14:textId="77777777" w:rsidR="00F5235E" w:rsidRPr="00A76CAF" w:rsidRDefault="00F5235E" w:rsidP="00855F7D">
      <w:pPr>
        <w:pStyle w:val="Default"/>
        <w:jc w:val="center"/>
        <w:rPr>
          <w:bCs/>
          <w:sz w:val="22"/>
          <w:szCs w:val="22"/>
        </w:rPr>
      </w:pPr>
    </w:p>
    <w:p w14:paraId="094D0273" w14:textId="77777777" w:rsidR="00855F7D" w:rsidRPr="00A76CAF" w:rsidRDefault="00855F7D" w:rsidP="00855F7D">
      <w:pPr>
        <w:pStyle w:val="Default"/>
        <w:jc w:val="both"/>
        <w:rPr>
          <w:bCs/>
          <w:sz w:val="22"/>
          <w:szCs w:val="22"/>
        </w:rPr>
      </w:pPr>
      <w:r w:rsidRPr="00A76CAF">
        <w:rPr>
          <w:bCs/>
          <w:sz w:val="22"/>
          <w:szCs w:val="22"/>
        </w:rPr>
        <w:t xml:space="preserve">A continuación, se le presentan un conjunto de preguntas acerca como Ud. Piensa, siente y actúa acerca de la soledad. </w:t>
      </w:r>
    </w:p>
    <w:p w14:paraId="6A63B4A4" w14:textId="77777777" w:rsidR="00855F7D" w:rsidRPr="00A76CAF" w:rsidRDefault="00855F7D" w:rsidP="00855F7D">
      <w:pPr>
        <w:pStyle w:val="Default"/>
        <w:jc w:val="both"/>
        <w:rPr>
          <w:bCs/>
          <w:sz w:val="14"/>
          <w:szCs w:val="22"/>
        </w:rPr>
      </w:pPr>
    </w:p>
    <w:tbl>
      <w:tblPr>
        <w:tblStyle w:val="Tablanormal21"/>
        <w:tblW w:w="5000" w:type="pct"/>
        <w:tblLook w:val="04A0" w:firstRow="1" w:lastRow="0" w:firstColumn="1" w:lastColumn="0" w:noHBand="0" w:noVBand="1"/>
      </w:tblPr>
      <w:tblGrid>
        <w:gridCol w:w="5119"/>
        <w:gridCol w:w="881"/>
        <w:gridCol w:w="1107"/>
        <w:gridCol w:w="1036"/>
        <w:gridCol w:w="1558"/>
        <w:gridCol w:w="1071"/>
      </w:tblGrid>
      <w:tr w:rsidR="000252C5" w:rsidRPr="00A76CAF" w14:paraId="54DE6AA3" w14:textId="77777777" w:rsidTr="005725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pct"/>
            <w:tcBorders>
              <w:top w:val="single" w:sz="4" w:space="0" w:color="7F7F7F"/>
            </w:tcBorders>
            <w:hideMark/>
          </w:tcPr>
          <w:p w14:paraId="4B2FB9E1" w14:textId="77777777" w:rsidR="000252C5" w:rsidRPr="00A76CAF" w:rsidRDefault="000252C5" w:rsidP="004946CB">
            <w:pPr>
              <w:pStyle w:val="Default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A76CAF">
              <w:rPr>
                <w:b w:val="0"/>
                <w:color w:val="auto"/>
                <w:sz w:val="20"/>
                <w:szCs w:val="20"/>
              </w:rPr>
              <w:t>Ítems</w:t>
            </w:r>
          </w:p>
        </w:tc>
        <w:tc>
          <w:tcPr>
            <w:tcW w:w="409" w:type="pct"/>
            <w:tcBorders>
              <w:top w:val="single" w:sz="4" w:space="0" w:color="7F7F7F"/>
            </w:tcBorders>
          </w:tcPr>
          <w:p w14:paraId="00FAB965" w14:textId="77777777" w:rsidR="000252C5" w:rsidRPr="00A76CAF" w:rsidRDefault="000252C5" w:rsidP="004946CB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0"/>
                <w:szCs w:val="20"/>
              </w:rPr>
            </w:pPr>
            <w:r w:rsidRPr="00A76CAF">
              <w:rPr>
                <w:i/>
                <w:color w:val="auto"/>
                <w:sz w:val="20"/>
                <w:szCs w:val="20"/>
              </w:rPr>
              <w:t>Nunca</w:t>
            </w:r>
          </w:p>
        </w:tc>
        <w:tc>
          <w:tcPr>
            <w:tcW w:w="514" w:type="pct"/>
            <w:tcBorders>
              <w:top w:val="single" w:sz="4" w:space="0" w:color="7F7F7F"/>
            </w:tcBorders>
          </w:tcPr>
          <w:p w14:paraId="2DA70433" w14:textId="77777777" w:rsidR="000252C5" w:rsidRPr="00A76CAF" w:rsidRDefault="000252C5" w:rsidP="004946CB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0"/>
                <w:szCs w:val="20"/>
              </w:rPr>
            </w:pPr>
            <w:r w:rsidRPr="00A76CAF">
              <w:rPr>
                <w:i/>
                <w:color w:val="auto"/>
                <w:sz w:val="20"/>
                <w:szCs w:val="20"/>
              </w:rPr>
              <w:t>Rara vez</w:t>
            </w:r>
          </w:p>
        </w:tc>
        <w:tc>
          <w:tcPr>
            <w:tcW w:w="481" w:type="pct"/>
            <w:tcBorders>
              <w:top w:val="single" w:sz="4" w:space="0" w:color="7F7F7F"/>
            </w:tcBorders>
          </w:tcPr>
          <w:p w14:paraId="7B58EE51" w14:textId="77777777" w:rsidR="000252C5" w:rsidRPr="00A76CAF" w:rsidRDefault="000252C5" w:rsidP="004946CB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0"/>
                <w:szCs w:val="20"/>
              </w:rPr>
            </w:pPr>
            <w:r w:rsidRPr="00A76CAF">
              <w:rPr>
                <w:i/>
                <w:color w:val="auto"/>
                <w:sz w:val="20"/>
                <w:szCs w:val="20"/>
              </w:rPr>
              <w:t>A veces</w:t>
            </w:r>
          </w:p>
        </w:tc>
        <w:tc>
          <w:tcPr>
            <w:tcW w:w="723" w:type="pct"/>
            <w:tcBorders>
              <w:top w:val="single" w:sz="4" w:space="0" w:color="7F7F7F"/>
            </w:tcBorders>
          </w:tcPr>
          <w:p w14:paraId="1DBBA44F" w14:textId="77777777" w:rsidR="000252C5" w:rsidRPr="00A76CAF" w:rsidRDefault="000252C5" w:rsidP="004946CB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0"/>
                <w:szCs w:val="20"/>
              </w:rPr>
            </w:pPr>
            <w:r w:rsidRPr="00A76CAF">
              <w:rPr>
                <w:i/>
                <w:color w:val="auto"/>
                <w:sz w:val="20"/>
                <w:szCs w:val="20"/>
              </w:rPr>
              <w:t xml:space="preserve">Casi siempre </w:t>
            </w:r>
          </w:p>
        </w:tc>
        <w:tc>
          <w:tcPr>
            <w:tcW w:w="497" w:type="pct"/>
            <w:tcBorders>
              <w:top w:val="single" w:sz="4" w:space="0" w:color="7F7F7F"/>
            </w:tcBorders>
          </w:tcPr>
          <w:p w14:paraId="429B24C5" w14:textId="77777777" w:rsidR="000252C5" w:rsidRPr="00A76CAF" w:rsidRDefault="000252C5" w:rsidP="004946CB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0"/>
                <w:szCs w:val="20"/>
              </w:rPr>
            </w:pPr>
            <w:r w:rsidRPr="00A76CAF">
              <w:rPr>
                <w:i/>
                <w:color w:val="auto"/>
                <w:sz w:val="20"/>
                <w:szCs w:val="20"/>
              </w:rPr>
              <w:t xml:space="preserve">Siempre </w:t>
            </w:r>
          </w:p>
        </w:tc>
      </w:tr>
      <w:tr w:rsidR="000252C5" w:rsidRPr="00A76CAF" w14:paraId="06EF0524" w14:textId="77777777" w:rsidTr="00572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pct"/>
          </w:tcPr>
          <w:p w14:paraId="73ADDD95" w14:textId="77777777" w:rsidR="000252C5" w:rsidRPr="00A76CAF" w:rsidRDefault="000252C5" w:rsidP="004946C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76CAF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1.</w:t>
            </w:r>
            <w:r w:rsidRPr="00A76CAF">
              <w:rPr>
                <w:rFonts w:ascii="Arial" w:hAnsi="Arial" w:cs="Arial"/>
                <w:b w:val="0"/>
                <w:sz w:val="20"/>
                <w:szCs w:val="20"/>
              </w:rPr>
              <w:t>Temo que alguien pueda abandonarme</w:t>
            </w:r>
          </w:p>
        </w:tc>
        <w:tc>
          <w:tcPr>
            <w:tcW w:w="409" w:type="pct"/>
            <w:hideMark/>
          </w:tcPr>
          <w:p w14:paraId="701A8C52" w14:textId="77777777" w:rsidR="000252C5" w:rsidRPr="00A76CAF" w:rsidRDefault="000252C5" w:rsidP="004946CB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14" w:type="pct"/>
            <w:hideMark/>
          </w:tcPr>
          <w:p w14:paraId="458614E8" w14:textId="77777777" w:rsidR="000252C5" w:rsidRPr="00A76CAF" w:rsidRDefault="000252C5" w:rsidP="004946CB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81" w:type="pct"/>
            <w:hideMark/>
          </w:tcPr>
          <w:p w14:paraId="43DCF082" w14:textId="77777777" w:rsidR="000252C5" w:rsidRPr="00A76CAF" w:rsidRDefault="000252C5" w:rsidP="004946CB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23" w:type="pct"/>
            <w:hideMark/>
          </w:tcPr>
          <w:p w14:paraId="0E03781B" w14:textId="77777777" w:rsidR="000252C5" w:rsidRPr="00A76CAF" w:rsidRDefault="000252C5" w:rsidP="004946CB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97" w:type="pct"/>
            <w:hideMark/>
          </w:tcPr>
          <w:p w14:paraId="36236539" w14:textId="77777777" w:rsidR="000252C5" w:rsidRPr="00A76CAF" w:rsidRDefault="000252C5" w:rsidP="004946CB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4</w:t>
            </w:r>
          </w:p>
        </w:tc>
      </w:tr>
      <w:tr w:rsidR="000252C5" w:rsidRPr="00A76CAF" w14:paraId="2ECA37BB" w14:textId="77777777" w:rsidTr="005725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pct"/>
          </w:tcPr>
          <w:p w14:paraId="1AA4E9DB" w14:textId="77777777" w:rsidR="000252C5" w:rsidRPr="00A76CAF" w:rsidRDefault="000252C5" w:rsidP="004946C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76CAF">
              <w:rPr>
                <w:rFonts w:ascii="Arial" w:hAnsi="Arial" w:cs="Arial"/>
                <w:b w:val="0"/>
                <w:sz w:val="20"/>
                <w:szCs w:val="20"/>
              </w:rPr>
              <w:t>2. La idea de estar solo me preocupa</w:t>
            </w:r>
          </w:p>
        </w:tc>
        <w:tc>
          <w:tcPr>
            <w:tcW w:w="409" w:type="pct"/>
            <w:hideMark/>
          </w:tcPr>
          <w:p w14:paraId="43AC3DBE" w14:textId="77777777" w:rsidR="000252C5" w:rsidRPr="00A76CAF" w:rsidRDefault="000252C5" w:rsidP="004946CB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14" w:type="pct"/>
            <w:hideMark/>
          </w:tcPr>
          <w:p w14:paraId="41C96AEE" w14:textId="77777777" w:rsidR="000252C5" w:rsidRPr="00A76CAF" w:rsidRDefault="000252C5" w:rsidP="004946CB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81" w:type="pct"/>
            <w:hideMark/>
          </w:tcPr>
          <w:p w14:paraId="6717FC2F" w14:textId="77777777" w:rsidR="000252C5" w:rsidRPr="00A76CAF" w:rsidRDefault="000252C5" w:rsidP="004946CB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23" w:type="pct"/>
            <w:hideMark/>
          </w:tcPr>
          <w:p w14:paraId="1E327B1B" w14:textId="77777777" w:rsidR="000252C5" w:rsidRPr="00A76CAF" w:rsidRDefault="000252C5" w:rsidP="004946CB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97" w:type="pct"/>
            <w:hideMark/>
          </w:tcPr>
          <w:p w14:paraId="11A98118" w14:textId="77777777" w:rsidR="000252C5" w:rsidRPr="00A76CAF" w:rsidRDefault="000252C5" w:rsidP="004946CB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4</w:t>
            </w:r>
          </w:p>
        </w:tc>
      </w:tr>
      <w:tr w:rsidR="000252C5" w:rsidRPr="00A76CAF" w14:paraId="7E63717A" w14:textId="77777777" w:rsidTr="00572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pct"/>
          </w:tcPr>
          <w:p w14:paraId="1EC8DBC0" w14:textId="77777777" w:rsidR="000252C5" w:rsidRPr="00A76CAF" w:rsidRDefault="000252C5" w:rsidP="004946C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76CAF">
              <w:rPr>
                <w:rFonts w:ascii="Arial" w:hAnsi="Arial" w:cs="Arial"/>
                <w:b w:val="0"/>
                <w:sz w:val="20"/>
                <w:szCs w:val="20"/>
              </w:rPr>
              <w:t>3. Tengo miedo a estar solo</w:t>
            </w:r>
          </w:p>
        </w:tc>
        <w:tc>
          <w:tcPr>
            <w:tcW w:w="409" w:type="pct"/>
            <w:hideMark/>
          </w:tcPr>
          <w:p w14:paraId="1AA30DEC" w14:textId="77777777" w:rsidR="000252C5" w:rsidRPr="00A76CAF" w:rsidRDefault="000252C5" w:rsidP="004946CB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14" w:type="pct"/>
            <w:hideMark/>
          </w:tcPr>
          <w:p w14:paraId="7C59E0E9" w14:textId="77777777" w:rsidR="000252C5" w:rsidRPr="00A76CAF" w:rsidRDefault="000252C5" w:rsidP="004946CB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81" w:type="pct"/>
            <w:hideMark/>
          </w:tcPr>
          <w:p w14:paraId="1F16441B" w14:textId="77777777" w:rsidR="000252C5" w:rsidRPr="00A76CAF" w:rsidRDefault="000252C5" w:rsidP="004946CB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23" w:type="pct"/>
            <w:hideMark/>
          </w:tcPr>
          <w:p w14:paraId="343F8438" w14:textId="77777777" w:rsidR="000252C5" w:rsidRPr="00A76CAF" w:rsidRDefault="000252C5" w:rsidP="004946CB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97" w:type="pct"/>
            <w:hideMark/>
          </w:tcPr>
          <w:p w14:paraId="03C02BF8" w14:textId="77777777" w:rsidR="000252C5" w:rsidRPr="00A76CAF" w:rsidRDefault="000252C5" w:rsidP="004946CB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4</w:t>
            </w:r>
          </w:p>
        </w:tc>
      </w:tr>
      <w:tr w:rsidR="000252C5" w:rsidRPr="00A76CAF" w14:paraId="6077DE9B" w14:textId="77777777" w:rsidTr="005725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pct"/>
          </w:tcPr>
          <w:p w14:paraId="38EDF27A" w14:textId="6A0694EC" w:rsidR="000252C5" w:rsidRPr="00A76CAF" w:rsidRDefault="00977070" w:rsidP="004946C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76CAF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 w:rsidR="000252C5" w:rsidRPr="00A76CAF">
              <w:rPr>
                <w:rFonts w:ascii="Arial" w:hAnsi="Arial" w:cs="Arial"/>
                <w:b w:val="0"/>
                <w:sz w:val="20"/>
                <w:szCs w:val="20"/>
              </w:rPr>
              <w:t xml:space="preserve">. Cuando estoy solo busco la compañía de alguien  </w:t>
            </w:r>
          </w:p>
        </w:tc>
        <w:tc>
          <w:tcPr>
            <w:tcW w:w="409" w:type="pct"/>
            <w:hideMark/>
          </w:tcPr>
          <w:p w14:paraId="1B7BFB74" w14:textId="77777777" w:rsidR="000252C5" w:rsidRPr="00A76CAF" w:rsidRDefault="000252C5" w:rsidP="004946CB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14" w:type="pct"/>
            <w:hideMark/>
          </w:tcPr>
          <w:p w14:paraId="7E6A4F67" w14:textId="77777777" w:rsidR="000252C5" w:rsidRPr="00A76CAF" w:rsidRDefault="000252C5" w:rsidP="004946CB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81" w:type="pct"/>
            <w:hideMark/>
          </w:tcPr>
          <w:p w14:paraId="4F752072" w14:textId="77777777" w:rsidR="000252C5" w:rsidRPr="00A76CAF" w:rsidRDefault="000252C5" w:rsidP="004946CB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23" w:type="pct"/>
            <w:hideMark/>
          </w:tcPr>
          <w:p w14:paraId="5B6AA355" w14:textId="77777777" w:rsidR="000252C5" w:rsidRPr="00A76CAF" w:rsidRDefault="000252C5" w:rsidP="004946CB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97" w:type="pct"/>
            <w:hideMark/>
          </w:tcPr>
          <w:p w14:paraId="2508DFA1" w14:textId="77777777" w:rsidR="000252C5" w:rsidRPr="00A76CAF" w:rsidRDefault="000252C5" w:rsidP="004946CB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4</w:t>
            </w:r>
          </w:p>
        </w:tc>
      </w:tr>
      <w:tr w:rsidR="000252C5" w:rsidRPr="00A76CAF" w14:paraId="6BE5F470" w14:textId="77777777" w:rsidTr="00572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pct"/>
          </w:tcPr>
          <w:p w14:paraId="0C9C2FE5" w14:textId="2C081383" w:rsidR="000252C5" w:rsidRPr="00A76CAF" w:rsidRDefault="00977070" w:rsidP="004946C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76CAF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="000252C5" w:rsidRPr="00A76CAF">
              <w:rPr>
                <w:rFonts w:ascii="Arial" w:hAnsi="Arial" w:cs="Arial"/>
                <w:b w:val="0"/>
                <w:sz w:val="20"/>
                <w:szCs w:val="20"/>
              </w:rPr>
              <w:t>. Me preocupa que alguien se aleje de mi lado</w:t>
            </w:r>
          </w:p>
        </w:tc>
        <w:tc>
          <w:tcPr>
            <w:tcW w:w="409" w:type="pct"/>
            <w:hideMark/>
          </w:tcPr>
          <w:p w14:paraId="5EE60A2E" w14:textId="77777777" w:rsidR="000252C5" w:rsidRPr="00A76CAF" w:rsidRDefault="000252C5" w:rsidP="004946CB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14" w:type="pct"/>
            <w:hideMark/>
          </w:tcPr>
          <w:p w14:paraId="3A217B11" w14:textId="77777777" w:rsidR="000252C5" w:rsidRPr="00A76CAF" w:rsidRDefault="000252C5" w:rsidP="004946CB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81" w:type="pct"/>
            <w:hideMark/>
          </w:tcPr>
          <w:p w14:paraId="317B091A" w14:textId="77777777" w:rsidR="000252C5" w:rsidRPr="00A76CAF" w:rsidRDefault="000252C5" w:rsidP="004946CB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23" w:type="pct"/>
            <w:hideMark/>
          </w:tcPr>
          <w:p w14:paraId="581900B0" w14:textId="77777777" w:rsidR="000252C5" w:rsidRPr="00A76CAF" w:rsidRDefault="000252C5" w:rsidP="004946CB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97" w:type="pct"/>
            <w:hideMark/>
          </w:tcPr>
          <w:p w14:paraId="523C3C66" w14:textId="77777777" w:rsidR="000252C5" w:rsidRPr="00A76CAF" w:rsidRDefault="000252C5" w:rsidP="004946CB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76CAF">
              <w:rPr>
                <w:color w:val="auto"/>
                <w:sz w:val="20"/>
                <w:szCs w:val="20"/>
              </w:rPr>
              <w:t>4</w:t>
            </w:r>
          </w:p>
        </w:tc>
      </w:tr>
    </w:tbl>
    <w:p w14:paraId="7C6F0C17" w14:textId="6526627D" w:rsidR="000252C5" w:rsidRPr="00A76CAF" w:rsidRDefault="000252C5">
      <w:pPr>
        <w:rPr>
          <w:rFonts w:ascii="Arial" w:hAnsi="Arial" w:cs="Arial"/>
        </w:rPr>
      </w:pPr>
    </w:p>
    <w:p w14:paraId="0C9D3E63" w14:textId="0D4431E7" w:rsidR="002537A5" w:rsidRPr="00A76CAF" w:rsidRDefault="00526927">
      <w:pPr>
        <w:rPr>
          <w:rFonts w:ascii="Arial" w:hAnsi="Arial" w:cs="Arial"/>
          <w:b/>
          <w:bCs/>
        </w:rPr>
      </w:pPr>
      <w:r w:rsidRPr="00A76CAF">
        <w:rPr>
          <w:rFonts w:ascii="Arial" w:hAnsi="Arial" w:cs="Arial"/>
          <w:b/>
          <w:bCs/>
        </w:rPr>
        <w:t>Corrección:</w:t>
      </w:r>
    </w:p>
    <w:p w14:paraId="0C3B1854" w14:textId="51AEB9C0" w:rsidR="00526927" w:rsidRPr="00A76CAF" w:rsidRDefault="00526927">
      <w:pPr>
        <w:rPr>
          <w:rFonts w:ascii="Arial" w:hAnsi="Arial" w:cs="Arial"/>
        </w:rPr>
      </w:pPr>
      <w:r w:rsidRPr="00A76CAF">
        <w:rPr>
          <w:rFonts w:ascii="Arial" w:hAnsi="Arial" w:cs="Arial"/>
        </w:rPr>
        <w:t>La corrección puede realizarse mediante la sumatoria de todos los ítems desde un modelo clásico o modelar una estructural unidimensional en el caso de utilizar un enfoque SEM. Aquí un ejemplo:</w:t>
      </w:r>
    </w:p>
    <w:p w14:paraId="4D70740A" w14:textId="539C27FB" w:rsidR="002537A5" w:rsidRPr="00A76CAF" w:rsidRDefault="00B523FB" w:rsidP="00B523FB">
      <w:pPr>
        <w:jc w:val="center"/>
        <w:rPr>
          <w:rFonts w:ascii="Arial" w:hAnsi="Arial" w:cs="Arial"/>
        </w:rPr>
      </w:pPr>
      <w:r w:rsidRPr="00A76CAF">
        <w:rPr>
          <w:rFonts w:ascii="Arial" w:hAnsi="Arial" w:cs="Arial"/>
          <w:noProof/>
        </w:rPr>
        <w:drawing>
          <wp:inline distT="0" distB="0" distL="0" distR="0" wp14:anchorId="52A49854" wp14:editId="2AF59AF7">
            <wp:extent cx="2918460" cy="19812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4927C" w14:textId="4116201E" w:rsidR="002537A5" w:rsidRPr="00A76CAF" w:rsidRDefault="00BA55C4">
      <w:pPr>
        <w:rPr>
          <w:rFonts w:ascii="Arial" w:hAnsi="Arial" w:cs="Arial"/>
          <w:b/>
          <w:bCs/>
        </w:rPr>
      </w:pPr>
      <w:r w:rsidRPr="00A76CAF">
        <w:rPr>
          <w:rFonts w:ascii="Arial" w:hAnsi="Arial" w:cs="Arial"/>
          <w:b/>
          <w:bCs/>
        </w:rPr>
        <w:t>Referencia</w:t>
      </w:r>
      <w:r w:rsidR="0057250C" w:rsidRPr="00A76CAF">
        <w:rPr>
          <w:rFonts w:ascii="Arial" w:hAnsi="Arial" w:cs="Arial"/>
          <w:b/>
          <w:bCs/>
        </w:rPr>
        <w:t>:</w:t>
      </w:r>
    </w:p>
    <w:p w14:paraId="69BF6785" w14:textId="60313C54" w:rsidR="0057250C" w:rsidRPr="00A76CAF" w:rsidRDefault="0057250C">
      <w:pPr>
        <w:rPr>
          <w:rFonts w:ascii="Arial" w:hAnsi="Arial" w:cs="Arial"/>
        </w:rPr>
      </w:pPr>
      <w:r w:rsidRPr="00A76CAF">
        <w:rPr>
          <w:rFonts w:ascii="Arial" w:hAnsi="Arial" w:cs="Arial"/>
          <w:color w:val="222222"/>
          <w:shd w:val="clear" w:color="auto" w:fill="FFFFFF"/>
        </w:rPr>
        <w:t xml:space="preserve">Ventura-León, J., Sánchez-Villena, A., Caycho-Rodríguez, T., Barboza-Palomino, M., &amp; Rubio, A. A. (2020). </w:t>
      </w:r>
      <w:r w:rsidRPr="00A76CAF">
        <w:rPr>
          <w:rFonts w:ascii="Arial" w:hAnsi="Arial" w:cs="Arial"/>
          <w:color w:val="222222"/>
          <w:shd w:val="clear" w:color="auto" w:fill="FFFFFF"/>
          <w:lang w:val="en-US"/>
        </w:rPr>
        <w:t>Fear of loneliness: Development and Validation of a Brief Scale. </w:t>
      </w:r>
      <w:proofErr w:type="spellStart"/>
      <w:r w:rsidRPr="00A76CAF">
        <w:rPr>
          <w:rFonts w:ascii="Arial" w:hAnsi="Arial" w:cs="Arial"/>
          <w:i/>
          <w:iCs/>
          <w:color w:val="222222"/>
          <w:shd w:val="clear" w:color="auto" w:fill="FFFFFF"/>
        </w:rPr>
        <w:t>Frontiers</w:t>
      </w:r>
      <w:proofErr w:type="spellEnd"/>
      <w:r w:rsidRPr="00A76CAF">
        <w:rPr>
          <w:rFonts w:ascii="Arial" w:hAnsi="Arial" w:cs="Arial"/>
          <w:i/>
          <w:iCs/>
          <w:color w:val="222222"/>
          <w:shd w:val="clear" w:color="auto" w:fill="FFFFFF"/>
        </w:rPr>
        <w:t xml:space="preserve"> in </w:t>
      </w:r>
      <w:proofErr w:type="spellStart"/>
      <w:r w:rsidRPr="00A76CAF">
        <w:rPr>
          <w:rFonts w:ascii="Arial" w:hAnsi="Arial" w:cs="Arial"/>
          <w:i/>
          <w:iCs/>
          <w:color w:val="222222"/>
          <w:shd w:val="clear" w:color="auto" w:fill="FFFFFF"/>
        </w:rPr>
        <w:t>Psychology</w:t>
      </w:r>
      <w:proofErr w:type="spellEnd"/>
      <w:r w:rsidRPr="00A76CAF">
        <w:rPr>
          <w:rFonts w:ascii="Arial" w:hAnsi="Arial" w:cs="Arial"/>
          <w:color w:val="222222"/>
          <w:shd w:val="clear" w:color="auto" w:fill="FFFFFF"/>
        </w:rPr>
        <w:t>, </w:t>
      </w:r>
      <w:r w:rsidRPr="00A76CAF">
        <w:rPr>
          <w:rFonts w:ascii="Arial" w:hAnsi="Arial" w:cs="Arial"/>
          <w:i/>
          <w:iCs/>
          <w:color w:val="222222"/>
          <w:shd w:val="clear" w:color="auto" w:fill="FFFFFF"/>
        </w:rPr>
        <w:t>11</w:t>
      </w:r>
      <w:r w:rsidRPr="00A76CAF">
        <w:rPr>
          <w:rFonts w:ascii="Arial" w:hAnsi="Arial" w:cs="Arial"/>
          <w:color w:val="222222"/>
          <w:shd w:val="clear" w:color="auto" w:fill="FFFFFF"/>
        </w:rPr>
        <w:t>, 2768.</w:t>
      </w:r>
    </w:p>
    <w:p w14:paraId="483324A4" w14:textId="6D1189F5" w:rsidR="002537A5" w:rsidRPr="00A76CAF" w:rsidRDefault="002537A5">
      <w:pPr>
        <w:rPr>
          <w:rFonts w:ascii="Arial" w:hAnsi="Arial" w:cs="Arial"/>
        </w:rPr>
      </w:pPr>
    </w:p>
    <w:p w14:paraId="78CAD16A" w14:textId="17D0C5AC" w:rsidR="002537A5" w:rsidRPr="00A76CAF" w:rsidRDefault="002537A5">
      <w:pPr>
        <w:rPr>
          <w:rFonts w:ascii="Arial" w:hAnsi="Arial" w:cs="Arial"/>
        </w:rPr>
      </w:pPr>
    </w:p>
    <w:p w14:paraId="3F3C1C32" w14:textId="0012734C" w:rsidR="002537A5" w:rsidRPr="00A76CAF" w:rsidRDefault="002537A5">
      <w:pPr>
        <w:rPr>
          <w:rFonts w:ascii="Arial" w:hAnsi="Arial" w:cs="Arial"/>
        </w:rPr>
      </w:pPr>
    </w:p>
    <w:p w14:paraId="5EDDE8E0" w14:textId="023BB10C" w:rsidR="002537A5" w:rsidRPr="00A76CAF" w:rsidRDefault="002537A5">
      <w:pPr>
        <w:rPr>
          <w:rFonts w:ascii="Arial" w:hAnsi="Arial" w:cs="Arial"/>
        </w:rPr>
      </w:pPr>
    </w:p>
    <w:p w14:paraId="4703C80A" w14:textId="3D23AA23" w:rsidR="002537A5" w:rsidRPr="00A76CAF" w:rsidRDefault="002537A5">
      <w:pPr>
        <w:rPr>
          <w:rFonts w:ascii="Arial" w:hAnsi="Arial" w:cs="Arial"/>
        </w:rPr>
      </w:pPr>
    </w:p>
    <w:p w14:paraId="1C42C43A" w14:textId="486EB1CC" w:rsidR="002C6F51" w:rsidRPr="00A76CAF" w:rsidRDefault="002C6F51">
      <w:pPr>
        <w:rPr>
          <w:rFonts w:ascii="Arial" w:hAnsi="Arial" w:cs="Arial"/>
        </w:rPr>
      </w:pPr>
    </w:p>
    <w:p w14:paraId="59A7B8F2" w14:textId="126F13F4" w:rsidR="002C6F51" w:rsidRPr="00A76CAF" w:rsidRDefault="002C6F51">
      <w:pPr>
        <w:rPr>
          <w:rFonts w:ascii="Arial" w:hAnsi="Arial" w:cs="Arial"/>
        </w:rPr>
      </w:pPr>
    </w:p>
    <w:p w14:paraId="4A5D2AAB" w14:textId="733AB058" w:rsidR="002C6F51" w:rsidRPr="00A76CAF" w:rsidRDefault="002C6F51">
      <w:pPr>
        <w:rPr>
          <w:rFonts w:ascii="Arial" w:hAnsi="Arial" w:cs="Arial"/>
        </w:rPr>
      </w:pPr>
    </w:p>
    <w:p w14:paraId="2D8C1216" w14:textId="719EA20B" w:rsidR="002C6F51" w:rsidRPr="00A76CAF" w:rsidRDefault="002C6F51">
      <w:pPr>
        <w:rPr>
          <w:rFonts w:ascii="Arial" w:hAnsi="Arial" w:cs="Arial"/>
        </w:rPr>
      </w:pPr>
    </w:p>
    <w:p w14:paraId="6DBB67D8" w14:textId="498BC061" w:rsidR="002C6F51" w:rsidRPr="00A76CAF" w:rsidRDefault="002C6F51">
      <w:pPr>
        <w:rPr>
          <w:rFonts w:ascii="Arial" w:hAnsi="Arial" w:cs="Arial"/>
        </w:rPr>
      </w:pPr>
    </w:p>
    <w:p w14:paraId="11602D45" w14:textId="31B5765A" w:rsidR="002C6F51" w:rsidRPr="00A76CAF" w:rsidRDefault="002C6F51">
      <w:pPr>
        <w:rPr>
          <w:rFonts w:ascii="Arial" w:hAnsi="Arial" w:cs="Arial"/>
        </w:rPr>
      </w:pPr>
    </w:p>
    <w:p w14:paraId="198A1CB6" w14:textId="627C2691" w:rsidR="002C6F51" w:rsidRPr="00A76CAF" w:rsidRDefault="002C6F51">
      <w:pPr>
        <w:rPr>
          <w:rFonts w:ascii="Arial" w:hAnsi="Arial" w:cs="Arial"/>
        </w:rPr>
      </w:pPr>
    </w:p>
    <w:p w14:paraId="4FE06835" w14:textId="77777777" w:rsidR="002C6F51" w:rsidRPr="00A76CAF" w:rsidRDefault="002C6F51">
      <w:pPr>
        <w:rPr>
          <w:rFonts w:ascii="Arial" w:hAnsi="Arial" w:cs="Arial"/>
        </w:rPr>
      </w:pPr>
    </w:p>
    <w:p w14:paraId="0671C748" w14:textId="77777777" w:rsidR="006D5D3A" w:rsidRPr="00A76CAF" w:rsidRDefault="006D5D3A">
      <w:pPr>
        <w:rPr>
          <w:rFonts w:ascii="Arial" w:hAnsi="Arial" w:cs="Arial"/>
          <w:sz w:val="24"/>
          <w:szCs w:val="24"/>
        </w:rPr>
      </w:pPr>
    </w:p>
    <w:sectPr w:rsidR="006D5D3A" w:rsidRPr="00A76CAF" w:rsidSect="00855F7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94"/>
    <w:rsid w:val="000252C5"/>
    <w:rsid w:val="001560E4"/>
    <w:rsid w:val="001564F4"/>
    <w:rsid w:val="00157605"/>
    <w:rsid w:val="00197F49"/>
    <w:rsid w:val="001C4E14"/>
    <w:rsid w:val="002537A5"/>
    <w:rsid w:val="00253A8E"/>
    <w:rsid w:val="00280994"/>
    <w:rsid w:val="002A1330"/>
    <w:rsid w:val="002C6F51"/>
    <w:rsid w:val="0033314E"/>
    <w:rsid w:val="00446A33"/>
    <w:rsid w:val="004A0CD4"/>
    <w:rsid w:val="004E3E4C"/>
    <w:rsid w:val="00526927"/>
    <w:rsid w:val="0057250C"/>
    <w:rsid w:val="006823B9"/>
    <w:rsid w:val="006D5D3A"/>
    <w:rsid w:val="00790F44"/>
    <w:rsid w:val="00824A90"/>
    <w:rsid w:val="00855F7D"/>
    <w:rsid w:val="008A15CC"/>
    <w:rsid w:val="009070DC"/>
    <w:rsid w:val="00933984"/>
    <w:rsid w:val="00973149"/>
    <w:rsid w:val="00977070"/>
    <w:rsid w:val="00A76CAF"/>
    <w:rsid w:val="00AA65A5"/>
    <w:rsid w:val="00AC296E"/>
    <w:rsid w:val="00AE04D1"/>
    <w:rsid w:val="00B523FB"/>
    <w:rsid w:val="00B850D8"/>
    <w:rsid w:val="00BA55C4"/>
    <w:rsid w:val="00BA6C74"/>
    <w:rsid w:val="00C13B91"/>
    <w:rsid w:val="00E43F37"/>
    <w:rsid w:val="00F351EF"/>
    <w:rsid w:val="00F5235E"/>
    <w:rsid w:val="00F9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8B1B15"/>
  <w15:chartTrackingRefBased/>
  <w15:docId w15:val="{3F3EE2F1-3233-43D0-8017-396310A7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F7D"/>
    <w:rPr>
      <w:rFonts w:eastAsiaTheme="minorEastAsia" w:cs="Times New Roman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normal21">
    <w:name w:val="Tabla normal 21"/>
    <w:basedOn w:val="Tablanormal"/>
    <w:uiPriority w:val="42"/>
    <w:rsid w:val="00855F7D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Default">
    <w:name w:val="Default"/>
    <w:rsid w:val="00855F7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253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2917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Ventura León</dc:creator>
  <cp:keywords/>
  <dc:description/>
  <cp:lastModifiedBy>J Autor</cp:lastModifiedBy>
  <cp:revision>26</cp:revision>
  <dcterms:created xsi:type="dcterms:W3CDTF">2019-02-27T20:15:00Z</dcterms:created>
  <dcterms:modified xsi:type="dcterms:W3CDTF">2022-01-04T12:37:00Z</dcterms:modified>
</cp:coreProperties>
</file>